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BD" w:rsidRPr="007C54BD" w:rsidRDefault="007C54BD" w:rsidP="007C54BD">
      <w:pPr>
        <w:jc w:val="both"/>
        <w:rPr>
          <w:rFonts w:ascii="Segoe UI" w:hAnsi="Segoe UI" w:cs="Segoe UI"/>
          <w:b/>
          <w:sz w:val="24"/>
          <w:szCs w:val="24"/>
        </w:rPr>
      </w:pPr>
      <w:r w:rsidRPr="007C54BD">
        <w:rPr>
          <w:rFonts w:ascii="Segoe UI" w:hAnsi="Segoe UI" w:cs="Segoe UI"/>
          <w:b/>
          <w:sz w:val="24"/>
          <w:szCs w:val="24"/>
        </w:rPr>
        <w:t>LEI N° 1036/2010, DE 25 DE MARÇO DE 2010.</w:t>
      </w:r>
    </w:p>
    <w:p w:rsidR="007C54BD" w:rsidRPr="0028578C" w:rsidRDefault="007C54BD" w:rsidP="007C54BD">
      <w:pPr>
        <w:jc w:val="both"/>
        <w:rPr>
          <w:rFonts w:ascii="Segoe UI" w:hAnsi="Segoe UI" w:cs="Segoe UI"/>
          <w:b/>
          <w:sz w:val="24"/>
          <w:szCs w:val="24"/>
        </w:rPr>
      </w:pPr>
      <w:r w:rsidRPr="0028578C">
        <w:rPr>
          <w:rFonts w:ascii="Segoe UI" w:hAnsi="Segoe UI" w:cs="Segoe UI"/>
          <w:b/>
          <w:sz w:val="24"/>
          <w:szCs w:val="24"/>
        </w:rPr>
        <w:t xml:space="preserve">Dispõe sobre a revisão de remuneração dos bolsistas da </w:t>
      </w:r>
      <w:proofErr w:type="gramStart"/>
      <w:r w:rsidRPr="0028578C">
        <w:rPr>
          <w:rFonts w:ascii="Segoe UI" w:hAnsi="Segoe UI" w:cs="Segoe UI"/>
          <w:b/>
          <w:sz w:val="24"/>
          <w:szCs w:val="24"/>
        </w:rPr>
        <w:t>Filarmônica Monsenhor</w:t>
      </w:r>
      <w:proofErr w:type="gramEnd"/>
      <w:r w:rsidRPr="0028578C">
        <w:rPr>
          <w:rFonts w:ascii="Segoe UI" w:hAnsi="Segoe UI" w:cs="Segoe UI"/>
          <w:b/>
          <w:sz w:val="24"/>
          <w:szCs w:val="24"/>
        </w:rPr>
        <w:t xml:space="preserve"> Honório, em face do que dispõe as Leis n.ºs 972/2008 e 1012/2009 e dá outras providências.</w:t>
      </w:r>
    </w:p>
    <w:p w:rsidR="007C54BD" w:rsidRPr="007C54BD" w:rsidRDefault="007C54BD" w:rsidP="007C54BD">
      <w:pPr>
        <w:jc w:val="both"/>
        <w:rPr>
          <w:rFonts w:ascii="Segoe UI" w:hAnsi="Segoe UI" w:cs="Segoe UI"/>
          <w:b/>
          <w:sz w:val="24"/>
          <w:szCs w:val="24"/>
        </w:rPr>
      </w:pPr>
      <w:r w:rsidRPr="007C54BD">
        <w:rPr>
          <w:rFonts w:ascii="Segoe UI" w:hAnsi="Segoe UI" w:cs="Segoe UI"/>
          <w:b/>
          <w:sz w:val="24"/>
          <w:szCs w:val="24"/>
        </w:rPr>
        <w:t>O PREFEITO CONSTITUCIONAL DO MUNICÍPIO DE MACAU, ESTADO DO RIO GRANDE DO NORTE, Faz saber que a Câmara Municipal aprovou e eu sanciono a seguinte Lei:</w:t>
      </w:r>
    </w:p>
    <w:p w:rsidR="007C54BD" w:rsidRPr="007C54BD" w:rsidRDefault="007C54BD" w:rsidP="007C54BD">
      <w:pPr>
        <w:jc w:val="both"/>
        <w:rPr>
          <w:rFonts w:ascii="Segoe UI" w:hAnsi="Segoe UI" w:cs="Segoe UI"/>
          <w:sz w:val="24"/>
          <w:szCs w:val="24"/>
        </w:rPr>
      </w:pPr>
      <w:r w:rsidRPr="001C37F2">
        <w:rPr>
          <w:rFonts w:ascii="Segoe UI" w:hAnsi="Segoe UI" w:cs="Segoe UI"/>
          <w:b/>
          <w:sz w:val="24"/>
          <w:szCs w:val="24"/>
        </w:rPr>
        <w:t>Art. 1°.</w:t>
      </w:r>
      <w:r w:rsidRPr="007C54BD">
        <w:rPr>
          <w:rFonts w:ascii="Segoe UI" w:hAnsi="Segoe UI" w:cs="Segoe UI"/>
          <w:sz w:val="24"/>
          <w:szCs w:val="24"/>
        </w:rPr>
        <w:t xml:space="preserve"> Os bolsistas integrantes da </w:t>
      </w:r>
      <w:proofErr w:type="gramStart"/>
      <w:r w:rsidRPr="007C54BD">
        <w:rPr>
          <w:rFonts w:ascii="Segoe UI" w:hAnsi="Segoe UI" w:cs="Segoe UI"/>
          <w:sz w:val="24"/>
          <w:szCs w:val="24"/>
        </w:rPr>
        <w:t>Filarmônica Monsenhor</w:t>
      </w:r>
      <w:proofErr w:type="gramEnd"/>
      <w:r>
        <w:rPr>
          <w:rFonts w:ascii="Segoe UI" w:hAnsi="Segoe UI" w:cs="Segoe UI"/>
          <w:sz w:val="24"/>
          <w:szCs w:val="24"/>
        </w:rPr>
        <w:t xml:space="preserve"> Honório, terão as remunerações </w:t>
      </w:r>
      <w:r w:rsidRPr="007C54BD">
        <w:rPr>
          <w:rFonts w:ascii="Segoe UI" w:hAnsi="Segoe UI" w:cs="Segoe UI"/>
          <w:sz w:val="24"/>
          <w:szCs w:val="24"/>
        </w:rPr>
        <w:t>a seguir transcritas:</w:t>
      </w:r>
    </w:p>
    <w:p w:rsidR="007C54BD" w:rsidRPr="007C54BD" w:rsidRDefault="007C54BD" w:rsidP="007C54BD">
      <w:pPr>
        <w:jc w:val="both"/>
        <w:rPr>
          <w:rFonts w:ascii="Segoe UI" w:hAnsi="Segoe UI" w:cs="Segoe UI"/>
          <w:sz w:val="24"/>
          <w:szCs w:val="24"/>
        </w:rPr>
      </w:pPr>
      <w:r w:rsidRPr="007C54BD">
        <w:rPr>
          <w:rFonts w:ascii="Segoe UI" w:hAnsi="Segoe UI" w:cs="Segoe UI"/>
          <w:sz w:val="24"/>
          <w:szCs w:val="24"/>
        </w:rPr>
        <w:t xml:space="preserve">NOMENCLATURA FUNÇÃO </w:t>
      </w:r>
      <w:r>
        <w:rPr>
          <w:rFonts w:ascii="Segoe UI" w:hAnsi="Segoe UI" w:cs="Segoe UI"/>
          <w:sz w:val="24"/>
          <w:szCs w:val="24"/>
        </w:rPr>
        <w:t xml:space="preserve">                                   </w:t>
      </w:r>
      <w:r w:rsidRPr="007C54BD">
        <w:rPr>
          <w:rFonts w:ascii="Segoe UI" w:hAnsi="Segoe UI" w:cs="Segoe UI"/>
          <w:sz w:val="24"/>
          <w:szCs w:val="24"/>
        </w:rPr>
        <w:t xml:space="preserve">CÓDIGO </w:t>
      </w:r>
      <w:r>
        <w:rPr>
          <w:rFonts w:ascii="Segoe UI" w:hAnsi="Segoe UI" w:cs="Segoe UI"/>
          <w:sz w:val="24"/>
          <w:szCs w:val="24"/>
        </w:rPr>
        <w:t xml:space="preserve">       </w:t>
      </w:r>
      <w:r w:rsidRPr="007C54BD">
        <w:rPr>
          <w:rFonts w:ascii="Segoe UI" w:hAnsi="Segoe UI" w:cs="Segoe UI"/>
          <w:sz w:val="24"/>
          <w:szCs w:val="24"/>
        </w:rPr>
        <w:t>REMUNERAÇÃO</w:t>
      </w:r>
    </w:p>
    <w:p w:rsidR="007C54BD" w:rsidRPr="0028578C" w:rsidRDefault="007C54BD" w:rsidP="007C54BD">
      <w:pPr>
        <w:jc w:val="both"/>
        <w:rPr>
          <w:rFonts w:ascii="Segoe UI" w:hAnsi="Segoe UI" w:cs="Segoe UI"/>
          <w:b/>
          <w:sz w:val="24"/>
          <w:szCs w:val="24"/>
        </w:rPr>
      </w:pPr>
      <w:r w:rsidRPr="007C54BD">
        <w:rPr>
          <w:rFonts w:ascii="Segoe UI" w:hAnsi="Segoe UI" w:cs="Segoe UI"/>
          <w:sz w:val="24"/>
          <w:szCs w:val="24"/>
        </w:rPr>
        <w:t xml:space="preserve">Bolsista Pleno Aprendizado Conclusivo </w:t>
      </w:r>
      <w:r>
        <w:rPr>
          <w:rFonts w:ascii="Segoe UI" w:hAnsi="Segoe UI" w:cs="Segoe UI"/>
          <w:sz w:val="24"/>
          <w:szCs w:val="24"/>
        </w:rPr>
        <w:t xml:space="preserve">                       </w:t>
      </w:r>
      <w:r w:rsidRPr="007C54BD">
        <w:rPr>
          <w:rFonts w:ascii="Segoe UI" w:hAnsi="Segoe UI" w:cs="Segoe UI"/>
          <w:sz w:val="24"/>
          <w:szCs w:val="24"/>
        </w:rPr>
        <w:t xml:space="preserve">B-3 </w:t>
      </w:r>
      <w:r>
        <w:rPr>
          <w:rFonts w:ascii="Segoe UI" w:hAnsi="Segoe UI" w:cs="Segoe UI"/>
          <w:sz w:val="24"/>
          <w:szCs w:val="24"/>
        </w:rPr>
        <w:t xml:space="preserve">                 </w:t>
      </w:r>
      <w:r w:rsidRPr="0028578C">
        <w:rPr>
          <w:rFonts w:ascii="Segoe UI" w:hAnsi="Segoe UI" w:cs="Segoe UI"/>
          <w:b/>
          <w:sz w:val="24"/>
          <w:szCs w:val="24"/>
        </w:rPr>
        <w:t>510,00</w:t>
      </w:r>
    </w:p>
    <w:p w:rsidR="007C54BD" w:rsidRPr="007C54BD" w:rsidRDefault="007C54BD" w:rsidP="007C54BD">
      <w:pPr>
        <w:jc w:val="both"/>
        <w:rPr>
          <w:rFonts w:ascii="Segoe UI" w:hAnsi="Segoe UI" w:cs="Segoe UI"/>
          <w:sz w:val="24"/>
          <w:szCs w:val="24"/>
        </w:rPr>
      </w:pPr>
      <w:r w:rsidRPr="007C54BD">
        <w:rPr>
          <w:rFonts w:ascii="Segoe UI" w:hAnsi="Segoe UI" w:cs="Segoe UI"/>
          <w:sz w:val="24"/>
          <w:szCs w:val="24"/>
        </w:rPr>
        <w:t xml:space="preserve">Bolsista Intermediário Aprendizado Continuado </w:t>
      </w:r>
      <w:r>
        <w:rPr>
          <w:rFonts w:ascii="Segoe UI" w:hAnsi="Segoe UI" w:cs="Segoe UI"/>
          <w:sz w:val="24"/>
          <w:szCs w:val="24"/>
        </w:rPr>
        <w:t xml:space="preserve">         </w:t>
      </w:r>
      <w:r w:rsidRPr="007C54BD">
        <w:rPr>
          <w:rFonts w:ascii="Segoe UI" w:hAnsi="Segoe UI" w:cs="Segoe UI"/>
          <w:sz w:val="24"/>
          <w:szCs w:val="24"/>
        </w:rPr>
        <w:t xml:space="preserve">B-2 </w:t>
      </w:r>
      <w:r>
        <w:rPr>
          <w:rFonts w:ascii="Segoe UI" w:hAnsi="Segoe UI" w:cs="Segoe UI"/>
          <w:sz w:val="24"/>
          <w:szCs w:val="24"/>
        </w:rPr>
        <w:t xml:space="preserve">                 </w:t>
      </w:r>
      <w:r w:rsidRPr="0028578C">
        <w:rPr>
          <w:rFonts w:ascii="Segoe UI" w:hAnsi="Segoe UI" w:cs="Segoe UI"/>
          <w:b/>
          <w:sz w:val="24"/>
          <w:szCs w:val="24"/>
        </w:rPr>
        <w:t>306,00</w:t>
      </w:r>
      <w:bookmarkStart w:id="0" w:name="_GoBack"/>
      <w:bookmarkEnd w:id="0"/>
    </w:p>
    <w:p w:rsidR="007C54BD" w:rsidRPr="0028578C" w:rsidRDefault="007C54BD" w:rsidP="007C54BD">
      <w:pPr>
        <w:jc w:val="both"/>
        <w:rPr>
          <w:rFonts w:ascii="Segoe UI" w:hAnsi="Segoe UI" w:cs="Segoe UI"/>
          <w:b/>
          <w:sz w:val="24"/>
          <w:szCs w:val="24"/>
        </w:rPr>
      </w:pPr>
      <w:r w:rsidRPr="007C54BD">
        <w:rPr>
          <w:rFonts w:ascii="Segoe UI" w:hAnsi="Segoe UI" w:cs="Segoe UI"/>
          <w:sz w:val="24"/>
          <w:szCs w:val="24"/>
        </w:rPr>
        <w:t xml:space="preserve">Bolsista Inicial Aprendizado Inicial </w:t>
      </w:r>
      <w:r>
        <w:rPr>
          <w:rFonts w:ascii="Segoe UI" w:hAnsi="Segoe UI" w:cs="Segoe UI"/>
          <w:sz w:val="24"/>
          <w:szCs w:val="24"/>
        </w:rPr>
        <w:t xml:space="preserve">                               </w:t>
      </w:r>
      <w:r w:rsidRPr="007C54BD">
        <w:rPr>
          <w:rFonts w:ascii="Segoe UI" w:hAnsi="Segoe UI" w:cs="Segoe UI"/>
          <w:sz w:val="24"/>
          <w:szCs w:val="24"/>
        </w:rPr>
        <w:t xml:space="preserve">B-1 </w:t>
      </w:r>
      <w:r>
        <w:rPr>
          <w:rFonts w:ascii="Segoe UI" w:hAnsi="Segoe UI" w:cs="Segoe UI"/>
          <w:sz w:val="24"/>
          <w:szCs w:val="24"/>
        </w:rPr>
        <w:t xml:space="preserve">                 </w:t>
      </w:r>
      <w:r w:rsidRPr="0028578C">
        <w:rPr>
          <w:rFonts w:ascii="Segoe UI" w:hAnsi="Segoe UI" w:cs="Segoe UI"/>
          <w:b/>
          <w:sz w:val="24"/>
          <w:szCs w:val="24"/>
        </w:rPr>
        <w:t>200,00</w:t>
      </w:r>
    </w:p>
    <w:p w:rsidR="007C54BD" w:rsidRPr="007C54BD" w:rsidRDefault="007C54BD" w:rsidP="007C54BD">
      <w:pPr>
        <w:jc w:val="both"/>
        <w:rPr>
          <w:rFonts w:ascii="Segoe UI" w:hAnsi="Segoe UI" w:cs="Segoe UI"/>
          <w:sz w:val="24"/>
          <w:szCs w:val="24"/>
        </w:rPr>
      </w:pPr>
      <w:r w:rsidRPr="001C37F2">
        <w:rPr>
          <w:rFonts w:ascii="Segoe UI" w:hAnsi="Segoe UI" w:cs="Segoe UI"/>
          <w:b/>
          <w:sz w:val="24"/>
          <w:szCs w:val="24"/>
        </w:rPr>
        <w:t>Art. 2º.</w:t>
      </w:r>
      <w:r w:rsidRPr="007C54BD">
        <w:rPr>
          <w:rFonts w:ascii="Segoe UI" w:hAnsi="Segoe UI" w:cs="Segoe UI"/>
          <w:sz w:val="24"/>
          <w:szCs w:val="24"/>
        </w:rPr>
        <w:t xml:space="preserve"> Esta Lei entra em vigor a partir da publicação, retro</w:t>
      </w:r>
      <w:r>
        <w:rPr>
          <w:rFonts w:ascii="Segoe UI" w:hAnsi="Segoe UI" w:cs="Segoe UI"/>
          <w:sz w:val="24"/>
          <w:szCs w:val="24"/>
        </w:rPr>
        <w:t xml:space="preserve">agindo seus efeitos financeiros </w:t>
      </w:r>
      <w:r w:rsidRPr="007C54BD">
        <w:rPr>
          <w:rFonts w:ascii="Segoe UI" w:hAnsi="Segoe UI" w:cs="Segoe UI"/>
          <w:sz w:val="24"/>
          <w:szCs w:val="24"/>
        </w:rPr>
        <w:t>a 1º de janeiro de 2010, revogando-se as disposições em contrário.</w:t>
      </w:r>
    </w:p>
    <w:p w:rsidR="007C54BD" w:rsidRPr="007C54BD" w:rsidRDefault="007C54BD" w:rsidP="007C54BD">
      <w:pPr>
        <w:jc w:val="both"/>
        <w:rPr>
          <w:rFonts w:ascii="Segoe UI" w:hAnsi="Segoe UI" w:cs="Segoe UI"/>
          <w:sz w:val="24"/>
          <w:szCs w:val="24"/>
        </w:rPr>
      </w:pPr>
      <w:r w:rsidRPr="007C54BD">
        <w:rPr>
          <w:rFonts w:ascii="Segoe UI" w:hAnsi="Segoe UI" w:cs="Segoe UI"/>
          <w:sz w:val="24"/>
          <w:szCs w:val="24"/>
        </w:rPr>
        <w:t>Palácio "João Melo", em Macau 25 de março de 2010.</w:t>
      </w:r>
    </w:p>
    <w:p w:rsidR="007C54BD" w:rsidRPr="007C54BD" w:rsidRDefault="007C54BD" w:rsidP="001C37F2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C54BD">
        <w:rPr>
          <w:rFonts w:ascii="Segoe UI" w:hAnsi="Segoe UI" w:cs="Segoe UI"/>
          <w:sz w:val="24"/>
          <w:szCs w:val="24"/>
        </w:rPr>
        <w:t>Flávio Vieira Veras - PREFEITO</w:t>
      </w:r>
    </w:p>
    <w:p w:rsidR="007C54BD" w:rsidRDefault="007C54BD" w:rsidP="001C37F2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7C54BD">
        <w:rPr>
          <w:rFonts w:ascii="Segoe UI" w:hAnsi="Segoe UI" w:cs="Segoe UI"/>
          <w:sz w:val="24"/>
          <w:szCs w:val="24"/>
        </w:rPr>
        <w:t>Gilderlinden Elck de Medeiros Carmo - Secretario de Administração, Previdência e RH.</w:t>
      </w:r>
    </w:p>
    <w:p w:rsidR="007C54BD" w:rsidRPr="00380C37" w:rsidRDefault="007C54BD" w:rsidP="007C54BD">
      <w:pPr>
        <w:rPr>
          <w:rFonts w:ascii="Segoe UI" w:hAnsi="Segoe UI" w:cs="Segoe UI"/>
          <w:b/>
          <w:i/>
          <w:sz w:val="16"/>
          <w:szCs w:val="16"/>
        </w:rPr>
      </w:pPr>
      <w:r w:rsidRPr="00380C37">
        <w:rPr>
          <w:rFonts w:ascii="Segoe UI" w:hAnsi="Segoe UI" w:cs="Segoe UI"/>
          <w:b/>
          <w:i/>
          <w:sz w:val="16"/>
          <w:szCs w:val="16"/>
        </w:rPr>
        <w:t>Público no Diário Oficial do Município Nº 434 Macau, 26 de março de 2010.</w:t>
      </w:r>
    </w:p>
    <w:p w:rsidR="007C54BD" w:rsidRPr="007C54BD" w:rsidRDefault="007C54BD" w:rsidP="007C54BD">
      <w:pPr>
        <w:jc w:val="both"/>
        <w:rPr>
          <w:rFonts w:ascii="Segoe UI" w:hAnsi="Segoe UI" w:cs="Segoe UI"/>
          <w:sz w:val="24"/>
          <w:szCs w:val="24"/>
        </w:rPr>
      </w:pPr>
    </w:p>
    <w:sectPr w:rsidR="007C54BD" w:rsidRPr="007C5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BD"/>
    <w:rsid w:val="001C37F2"/>
    <w:rsid w:val="0028578C"/>
    <w:rsid w:val="007C54BD"/>
    <w:rsid w:val="008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Helder Marques</cp:lastModifiedBy>
  <cp:revision>5</cp:revision>
  <cp:lastPrinted>2017-05-16T23:53:00Z</cp:lastPrinted>
  <dcterms:created xsi:type="dcterms:W3CDTF">2017-04-17T22:07:00Z</dcterms:created>
  <dcterms:modified xsi:type="dcterms:W3CDTF">2017-05-16T23:54:00Z</dcterms:modified>
</cp:coreProperties>
</file>